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9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E21DE1" w:rsidRPr="00674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6BD">
        <w:rPr>
          <w:rFonts w:ascii="Times New Roman" w:hAnsi="Times New Roman" w:cs="Times New Roman"/>
          <w:b/>
          <w:sz w:val="24"/>
          <w:szCs w:val="24"/>
        </w:rPr>
        <w:t>7</w:t>
      </w:r>
    </w:p>
    <w:p w:rsidR="00324727" w:rsidRPr="00BF3ADE" w:rsidRDefault="00324727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2E66BD">
        <w:rPr>
          <w:rFonts w:ascii="Times New Roman" w:hAnsi="Times New Roman" w:cs="Times New Roman"/>
          <w:sz w:val="24"/>
          <w:szCs w:val="24"/>
        </w:rPr>
        <w:t xml:space="preserve"> 15</w:t>
      </w:r>
      <w:r w:rsidR="002D01BD">
        <w:rPr>
          <w:rFonts w:ascii="Times New Roman" w:hAnsi="Times New Roman" w:cs="Times New Roman"/>
          <w:sz w:val="24"/>
          <w:szCs w:val="24"/>
        </w:rPr>
        <w:t xml:space="preserve"> </w:t>
      </w:r>
      <w:r w:rsidR="002E66BD">
        <w:rPr>
          <w:rFonts w:ascii="Times New Roman" w:hAnsi="Times New Roman" w:cs="Times New Roman"/>
          <w:sz w:val="24"/>
          <w:szCs w:val="24"/>
        </w:rPr>
        <w:t>мая</w:t>
      </w:r>
      <w:r w:rsidR="00B96313">
        <w:rPr>
          <w:rFonts w:ascii="Times New Roman" w:hAnsi="Times New Roman" w:cs="Times New Roman"/>
          <w:sz w:val="24"/>
          <w:szCs w:val="24"/>
        </w:rPr>
        <w:t xml:space="preserve"> </w:t>
      </w:r>
      <w:r w:rsidR="00600AD4">
        <w:rPr>
          <w:rFonts w:ascii="Times New Roman" w:hAnsi="Times New Roman" w:cs="Times New Roman"/>
          <w:sz w:val="24"/>
          <w:szCs w:val="24"/>
        </w:rPr>
        <w:t>2020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E66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51586">
        <w:rPr>
          <w:rFonts w:ascii="Times New Roman" w:hAnsi="Times New Roman" w:cs="Times New Roman"/>
          <w:sz w:val="24"/>
          <w:szCs w:val="24"/>
        </w:rPr>
        <w:t xml:space="preserve">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324727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F1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</w:t>
      </w:r>
      <w:proofErr w:type="spellStart"/>
      <w:r w:rsidRPr="00BF3AD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F3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4B72">
        <w:rPr>
          <w:rFonts w:ascii="Times New Roman" w:hAnsi="Times New Roman" w:cs="Times New Roman"/>
          <w:sz w:val="24"/>
          <w:szCs w:val="24"/>
        </w:rPr>
        <w:t xml:space="preserve"> </w:t>
      </w:r>
      <w:r w:rsidR="00F14B72" w:rsidRPr="00F14B72">
        <w:rPr>
          <w:rFonts w:ascii="Times New Roman" w:hAnsi="Times New Roman" w:cs="Times New Roman"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2E66BD" w:rsidRDefault="002E66BD" w:rsidP="002E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1.Внести в Устав </w:t>
      </w:r>
      <w:proofErr w:type="spellStart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Небельского</w:t>
      </w:r>
      <w:proofErr w:type="spellEnd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E66BD" w:rsidRDefault="002E66BD" w:rsidP="002E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6BD" w:rsidRDefault="002E66BD" w:rsidP="002E66BD">
      <w:pPr>
        <w:pStyle w:val="ConsNormal0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1. </w:t>
      </w:r>
      <w:proofErr w:type="spellStart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Небельского</w:t>
      </w:r>
      <w:proofErr w:type="spellEnd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муниципального образования</w:t>
      </w:r>
    </w:p>
    <w:p w:rsidR="002E66BD" w:rsidRDefault="002E66BD" w:rsidP="002E66BD">
      <w:pPr>
        <w:pStyle w:val="a5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изложить в следующей редакции:</w:t>
      </w:r>
    </w:p>
    <w:p w:rsidR="002E66BD" w:rsidRDefault="002E66BD" w:rsidP="002E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«1. Наименование муниципального образования 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Небельское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Киренского муниципального района Иркутской области. Сокращенное наименование – </w:t>
      </w:r>
      <w:proofErr w:type="spellStart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Небельское</w:t>
      </w:r>
      <w:proofErr w:type="spellEnd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муниципальное образование. </w:t>
      </w:r>
      <w:proofErr w:type="spellStart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Небельское</w:t>
      </w:r>
      <w:proofErr w:type="spellEnd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Киренского муниципального района, наделенного Законом Иркутской области от 16.12.2004 №87-оз «О статусе и границах муниципальных образований Киренского района Иркутской области» статусом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2E66BD" w:rsidRDefault="002E66BD" w:rsidP="002E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6BD" w:rsidRDefault="002E66BD" w:rsidP="002E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2E66BD" w:rsidRDefault="002E66BD" w:rsidP="002E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E66BD" w:rsidRDefault="002E66BD" w:rsidP="002E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 решение вступает в силу после государственной регистрации и опубликовании в периодическом печатном издании  «Вестник».</w:t>
      </w:r>
    </w:p>
    <w:p w:rsidR="002E66BD" w:rsidRDefault="002E66BD" w:rsidP="002E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6BD" w:rsidRDefault="002E66BD" w:rsidP="002E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6BD" w:rsidRDefault="002E66BD" w:rsidP="002E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160F34" w:rsidRPr="002E66BD" w:rsidRDefault="002E66BD" w:rsidP="002E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Pr="002E66BD">
        <w:rPr>
          <w:rFonts w:ascii="Times New Roman" w:hAnsi="Times New Roman" w:cs="Times New Roman"/>
          <w:sz w:val="24"/>
          <w:szCs w:val="24"/>
        </w:rPr>
        <w:tab/>
      </w:r>
      <w:r w:rsidRPr="002E66BD">
        <w:rPr>
          <w:rFonts w:ascii="Times New Roman" w:hAnsi="Times New Roman" w:cs="Times New Roman"/>
          <w:sz w:val="24"/>
          <w:szCs w:val="24"/>
        </w:rPr>
        <w:tab/>
      </w:r>
      <w:r w:rsidRPr="002E66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E66BD">
        <w:rPr>
          <w:rFonts w:ascii="Times New Roman" w:hAnsi="Times New Roman" w:cs="Times New Roman"/>
          <w:sz w:val="24"/>
          <w:szCs w:val="24"/>
        </w:rPr>
        <w:tab/>
        <w:t xml:space="preserve">     Н.В.Ворона</w:t>
      </w:r>
    </w:p>
    <w:sectPr w:rsidR="00160F34" w:rsidRPr="002E66BD" w:rsidSect="00B963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735"/>
    <w:multiLevelType w:val="hybridMultilevel"/>
    <w:tmpl w:val="DA6E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  <w:color w:val="auto"/>
      </w:rPr>
    </w:lvl>
  </w:abstractNum>
  <w:abstractNum w:abstractNumId="2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914194"/>
    <w:multiLevelType w:val="hybridMultilevel"/>
    <w:tmpl w:val="255C95D4"/>
    <w:lvl w:ilvl="0" w:tplc="E7123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907C05"/>
    <w:multiLevelType w:val="hybridMultilevel"/>
    <w:tmpl w:val="A74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27" w:hanging="405"/>
      </w:pPr>
    </w:lvl>
    <w:lvl w:ilvl="2">
      <w:start w:val="1"/>
      <w:numFmt w:val="decimal"/>
      <w:lvlText w:val="%1.%2.%3."/>
      <w:lvlJc w:val="left"/>
      <w:pPr>
        <w:ind w:left="2364" w:hanging="720"/>
      </w:pPr>
    </w:lvl>
    <w:lvl w:ilvl="3">
      <w:start w:val="1"/>
      <w:numFmt w:val="decimal"/>
      <w:lvlText w:val="%1.%2.%3.%4."/>
      <w:lvlJc w:val="left"/>
      <w:pPr>
        <w:ind w:left="3186" w:hanging="720"/>
      </w:pPr>
    </w:lvl>
    <w:lvl w:ilvl="4">
      <w:start w:val="1"/>
      <w:numFmt w:val="decimal"/>
      <w:lvlText w:val="%1.%2.%3.%4.%5."/>
      <w:lvlJc w:val="left"/>
      <w:pPr>
        <w:ind w:left="4368" w:hanging="1080"/>
      </w:pPr>
    </w:lvl>
    <w:lvl w:ilvl="5">
      <w:start w:val="1"/>
      <w:numFmt w:val="decimal"/>
      <w:lvlText w:val="%1.%2.%3.%4.%5.%6."/>
      <w:lvlJc w:val="left"/>
      <w:pPr>
        <w:ind w:left="5190" w:hanging="1080"/>
      </w:pPr>
    </w:lvl>
    <w:lvl w:ilvl="6">
      <w:start w:val="1"/>
      <w:numFmt w:val="decimal"/>
      <w:lvlText w:val="%1.%2.%3.%4.%5.%6.%7."/>
      <w:lvlJc w:val="left"/>
      <w:pPr>
        <w:ind w:left="6372" w:hanging="1440"/>
      </w:pPr>
    </w:lvl>
    <w:lvl w:ilvl="7">
      <w:start w:val="1"/>
      <w:numFmt w:val="decimal"/>
      <w:lvlText w:val="%1.%2.%3.%4.%5.%6.%7.%8."/>
      <w:lvlJc w:val="left"/>
      <w:pPr>
        <w:ind w:left="7194" w:hanging="1440"/>
      </w:pPr>
    </w:lvl>
    <w:lvl w:ilvl="8">
      <w:start w:val="1"/>
      <w:numFmt w:val="decimal"/>
      <w:lvlText w:val="%1.%2.%3.%4.%5.%6.%7.%8.%9."/>
      <w:lvlJc w:val="left"/>
      <w:pPr>
        <w:ind w:left="8376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D67"/>
    <w:rsid w:val="00002219"/>
    <w:rsid w:val="00031529"/>
    <w:rsid w:val="000970A9"/>
    <w:rsid w:val="000A7360"/>
    <w:rsid w:val="000C6A24"/>
    <w:rsid w:val="000F5133"/>
    <w:rsid w:val="001001B3"/>
    <w:rsid w:val="00160F34"/>
    <w:rsid w:val="00163677"/>
    <w:rsid w:val="001F71E7"/>
    <w:rsid w:val="002270FC"/>
    <w:rsid w:val="00256388"/>
    <w:rsid w:val="00273418"/>
    <w:rsid w:val="00286C5A"/>
    <w:rsid w:val="002A3699"/>
    <w:rsid w:val="002C0101"/>
    <w:rsid w:val="002C029C"/>
    <w:rsid w:val="002D01BD"/>
    <w:rsid w:val="002E141A"/>
    <w:rsid w:val="002E66BD"/>
    <w:rsid w:val="00310B38"/>
    <w:rsid w:val="00324727"/>
    <w:rsid w:val="00373309"/>
    <w:rsid w:val="00384DF4"/>
    <w:rsid w:val="004027C7"/>
    <w:rsid w:val="004056C6"/>
    <w:rsid w:val="004178FD"/>
    <w:rsid w:val="0042240D"/>
    <w:rsid w:val="004314AF"/>
    <w:rsid w:val="0043692C"/>
    <w:rsid w:val="00455CE8"/>
    <w:rsid w:val="004C02B1"/>
    <w:rsid w:val="004D5316"/>
    <w:rsid w:val="005266F8"/>
    <w:rsid w:val="00551586"/>
    <w:rsid w:val="005D586F"/>
    <w:rsid w:val="00600AD4"/>
    <w:rsid w:val="0067419F"/>
    <w:rsid w:val="006E42D0"/>
    <w:rsid w:val="006F5CC2"/>
    <w:rsid w:val="00702644"/>
    <w:rsid w:val="00781098"/>
    <w:rsid w:val="00790052"/>
    <w:rsid w:val="007D6771"/>
    <w:rsid w:val="007E4E8F"/>
    <w:rsid w:val="00804897"/>
    <w:rsid w:val="008262BB"/>
    <w:rsid w:val="00827D67"/>
    <w:rsid w:val="00876734"/>
    <w:rsid w:val="008773E5"/>
    <w:rsid w:val="00893DF3"/>
    <w:rsid w:val="008D03E8"/>
    <w:rsid w:val="0095757B"/>
    <w:rsid w:val="009873EC"/>
    <w:rsid w:val="009D05FB"/>
    <w:rsid w:val="00A12376"/>
    <w:rsid w:val="00A2467E"/>
    <w:rsid w:val="00A8558F"/>
    <w:rsid w:val="00AC1AFB"/>
    <w:rsid w:val="00B34267"/>
    <w:rsid w:val="00B4381A"/>
    <w:rsid w:val="00B547C9"/>
    <w:rsid w:val="00B54F1A"/>
    <w:rsid w:val="00B73072"/>
    <w:rsid w:val="00B91FBE"/>
    <w:rsid w:val="00B96313"/>
    <w:rsid w:val="00BC3BD5"/>
    <w:rsid w:val="00BC7C40"/>
    <w:rsid w:val="00C04640"/>
    <w:rsid w:val="00C06AB3"/>
    <w:rsid w:val="00C17DAB"/>
    <w:rsid w:val="00CA27DE"/>
    <w:rsid w:val="00CB1F05"/>
    <w:rsid w:val="00CB4E7F"/>
    <w:rsid w:val="00CE3598"/>
    <w:rsid w:val="00CE5019"/>
    <w:rsid w:val="00D01CD1"/>
    <w:rsid w:val="00D10BE6"/>
    <w:rsid w:val="00D40BF8"/>
    <w:rsid w:val="00D7460A"/>
    <w:rsid w:val="00D80F05"/>
    <w:rsid w:val="00D95829"/>
    <w:rsid w:val="00DA1C6E"/>
    <w:rsid w:val="00DD402A"/>
    <w:rsid w:val="00DE4F9A"/>
    <w:rsid w:val="00DF24B9"/>
    <w:rsid w:val="00E21DE1"/>
    <w:rsid w:val="00E94D24"/>
    <w:rsid w:val="00EB5F48"/>
    <w:rsid w:val="00EC4719"/>
    <w:rsid w:val="00ED0A89"/>
    <w:rsid w:val="00EE7A9C"/>
    <w:rsid w:val="00F14B72"/>
    <w:rsid w:val="00F24648"/>
    <w:rsid w:val="00F56896"/>
    <w:rsid w:val="00F76317"/>
    <w:rsid w:val="00F9023C"/>
    <w:rsid w:val="00FC146E"/>
    <w:rsid w:val="00FD6BB0"/>
    <w:rsid w:val="00FF0D1A"/>
    <w:rsid w:val="00FF44E7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61</cp:revision>
  <cp:lastPrinted>2020-01-20T07:53:00Z</cp:lastPrinted>
  <dcterms:created xsi:type="dcterms:W3CDTF">2017-01-31T07:02:00Z</dcterms:created>
  <dcterms:modified xsi:type="dcterms:W3CDTF">2020-05-13T06:57:00Z</dcterms:modified>
</cp:coreProperties>
</file>